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40CC" w14:textId="77777777" w:rsidR="00BA004C" w:rsidRDefault="00BA004C"/>
    <w:p w14:paraId="634E8797" w14:textId="2AE8448F" w:rsidR="005D57DD" w:rsidRDefault="005D57DD" w:rsidP="00E15631">
      <w:pPr>
        <w:rPr>
          <w:b/>
          <w:bCs/>
        </w:rPr>
      </w:pPr>
      <w:r>
        <w:rPr>
          <w:b/>
          <w:bCs/>
        </w:rPr>
        <w:t>-Concept –</w:t>
      </w:r>
    </w:p>
    <w:p w14:paraId="2B9AE8E8" w14:textId="77777777" w:rsidR="005D57DD" w:rsidRDefault="005D57DD" w:rsidP="00E15631">
      <w:pPr>
        <w:rPr>
          <w:b/>
          <w:bCs/>
        </w:rPr>
      </w:pPr>
    </w:p>
    <w:p w14:paraId="46440584" w14:textId="54F730A3" w:rsidR="00E15631" w:rsidRDefault="00AE09F9" w:rsidP="00E15631">
      <w:pPr>
        <w:rPr>
          <w:b/>
          <w:bCs/>
        </w:rPr>
      </w:pPr>
      <w:r>
        <w:rPr>
          <w:b/>
          <w:bCs/>
        </w:rPr>
        <w:t>Terugblik</w:t>
      </w:r>
      <w:r w:rsidR="00E15631" w:rsidRPr="00931E61">
        <w:rPr>
          <w:b/>
          <w:bCs/>
        </w:rPr>
        <w:t xml:space="preserve"> bijeenkomst 15 mei – Groene Horizon</w:t>
      </w:r>
    </w:p>
    <w:p w14:paraId="0A5EB4AD" w14:textId="4000AE51" w:rsidR="00E43154" w:rsidRPr="00931E61" w:rsidRDefault="00E43154" w:rsidP="00E15631">
      <w:pPr>
        <w:rPr>
          <w:b/>
          <w:bCs/>
        </w:rPr>
      </w:pPr>
      <w:r>
        <w:rPr>
          <w:b/>
          <w:bCs/>
        </w:rPr>
        <w:t>Augustinusschool, Kerkelanden</w:t>
      </w:r>
    </w:p>
    <w:p w14:paraId="5C34565F" w14:textId="77777777" w:rsidR="00E15631" w:rsidRDefault="00E15631" w:rsidP="00BA004C"/>
    <w:p w14:paraId="248562BC" w14:textId="5A449394" w:rsidR="00E15631" w:rsidRPr="00C0143D" w:rsidRDefault="00E15631" w:rsidP="00BA004C">
      <w:pPr>
        <w:rPr>
          <w:i/>
          <w:iCs/>
        </w:rPr>
      </w:pPr>
      <w:r w:rsidRPr="00C0143D">
        <w:rPr>
          <w:i/>
          <w:iCs/>
        </w:rPr>
        <w:t>Aanwezig:</w:t>
      </w:r>
    </w:p>
    <w:p w14:paraId="0EAE1A29" w14:textId="06DA6D6B" w:rsidR="00E15631" w:rsidRPr="00595A4F" w:rsidRDefault="00FD5E28" w:rsidP="00E15631">
      <w:pPr>
        <w:rPr>
          <w:color w:val="FF0000"/>
        </w:rPr>
      </w:pPr>
      <w:r>
        <w:rPr>
          <w:color w:val="FF0000"/>
        </w:rPr>
        <w:t>11 grondeigenaren (geanonimiseerd verslag)</w:t>
      </w:r>
    </w:p>
    <w:p w14:paraId="63940ECF" w14:textId="77777777" w:rsidR="00E15631" w:rsidRDefault="00E15631" w:rsidP="00BA004C"/>
    <w:p w14:paraId="71479956" w14:textId="7C0BB368" w:rsidR="00C0143D" w:rsidRPr="005D57DD" w:rsidRDefault="008C1869" w:rsidP="00BA004C">
      <w:pPr>
        <w:rPr>
          <w:b/>
          <w:iCs/>
        </w:rPr>
      </w:pPr>
      <w:r w:rsidRPr="005D57DD">
        <w:rPr>
          <w:b/>
          <w:iCs/>
        </w:rPr>
        <w:t>Presentatie</w:t>
      </w:r>
    </w:p>
    <w:p w14:paraId="3B3BEF03" w14:textId="05490387" w:rsidR="00C0143D" w:rsidRDefault="00C0143D" w:rsidP="00BA004C">
      <w:r>
        <w:t xml:space="preserve">Na een korte voorstelronde </w:t>
      </w:r>
      <w:r w:rsidR="00660215">
        <w:t xml:space="preserve">start Meije </w:t>
      </w:r>
      <w:r w:rsidR="005D57DD">
        <w:t xml:space="preserve">Gildemacher </w:t>
      </w:r>
      <w:r w:rsidR="00660215">
        <w:t xml:space="preserve">de vergadering. Aan de hand van de presentatie </w:t>
      </w:r>
      <w:r w:rsidR="004F06E5">
        <w:t xml:space="preserve">neemt hij de aanwezigen mee in de plannen en werkwijze van de Groene Meren en de Groene Horizon. </w:t>
      </w:r>
    </w:p>
    <w:p w14:paraId="3E5BB75F" w14:textId="64AEF847" w:rsidR="00990159" w:rsidRDefault="00990159" w:rsidP="00BA004C"/>
    <w:p w14:paraId="2777A2D2" w14:textId="1BB1082A" w:rsidR="005D57DD" w:rsidRDefault="005D57DD" w:rsidP="00BA004C">
      <w:r>
        <w:t xml:space="preserve">De </w:t>
      </w:r>
      <w:hyperlink r:id="rId5" w:history="1">
        <w:r w:rsidRPr="00595A4F">
          <w:rPr>
            <w:rStyle w:val="Hyperlink"/>
          </w:rPr>
          <w:t>volledige presentatie</w:t>
        </w:r>
      </w:hyperlink>
      <w:r>
        <w:t xml:space="preserve"> vindt u hier</w:t>
      </w:r>
      <w:r w:rsidR="00595A4F">
        <w:t>.</w:t>
      </w:r>
    </w:p>
    <w:p w14:paraId="4F4DE9E2" w14:textId="77777777" w:rsidR="002B3867" w:rsidRDefault="002B3867" w:rsidP="00BA004C"/>
    <w:p w14:paraId="0AD18724" w14:textId="23826041" w:rsidR="00D047AC" w:rsidRDefault="005C3988" w:rsidP="00D047AC">
      <w:r>
        <w:t xml:space="preserve">Het gaat om een </w:t>
      </w:r>
      <w:r w:rsidRPr="005C3988">
        <w:rPr>
          <w:i/>
          <w:iCs/>
        </w:rPr>
        <w:t>bewonersinitiatief zonder winstoogmerk</w:t>
      </w:r>
      <w:r>
        <w:rPr>
          <w:i/>
          <w:iCs/>
        </w:rPr>
        <w:t>.</w:t>
      </w:r>
      <w:r>
        <w:t xml:space="preserve"> Het koppelen van verschillende opgaven in </w:t>
      </w:r>
      <w:r w:rsidR="00487A19">
        <w:t xml:space="preserve">het gebied en een alternatief </w:t>
      </w:r>
      <w:r w:rsidR="005D57DD">
        <w:t xml:space="preserve">bieden voor de mogelijke ontwikkelingen </w:t>
      </w:r>
      <w:r w:rsidR="00487A19">
        <w:t xml:space="preserve">in het gebied zijn de drijfveer </w:t>
      </w:r>
      <w:r w:rsidR="002B3867">
        <w:t xml:space="preserve">voor het plan de Groene Horizon. </w:t>
      </w:r>
    </w:p>
    <w:p w14:paraId="0D165B77" w14:textId="77777777" w:rsidR="00D047AC" w:rsidRDefault="00D047AC" w:rsidP="00D047AC"/>
    <w:p w14:paraId="4721B96B" w14:textId="4EE15D10" w:rsidR="005D57DD" w:rsidRDefault="00D047AC" w:rsidP="00D047AC">
      <w:r>
        <w:t xml:space="preserve">De bewonersvereniging Groene Meren heeft een </w:t>
      </w:r>
      <w:r w:rsidR="00595A4F">
        <w:t>initiatief</w:t>
      </w:r>
      <w:r>
        <w:t>, de Groene Horizon. Dit</w:t>
      </w:r>
      <w:r w:rsidR="00595A4F">
        <w:t xml:space="preserve"> initiatief heeft ook betrekking op</w:t>
      </w:r>
      <w:r>
        <w:t xml:space="preserve"> de grond van de aanwezigen. Het</w:t>
      </w:r>
      <w:r w:rsidR="00595A4F">
        <w:t xml:space="preserve"> betreft</w:t>
      </w:r>
      <w:r>
        <w:t xml:space="preserve"> een </w:t>
      </w:r>
      <w:proofErr w:type="spellStart"/>
      <w:r>
        <w:t>lan</w:t>
      </w:r>
      <w:r w:rsidR="005D57DD">
        <w:t>getermijn</w:t>
      </w:r>
      <w:r w:rsidR="00595A4F">
        <w:t>ontwikkeling</w:t>
      </w:r>
      <w:proofErr w:type="spellEnd"/>
      <w:r w:rsidR="005D57DD">
        <w:t xml:space="preserve"> waarover we de eigenaren nu </w:t>
      </w:r>
      <w:r w:rsidR="00595A4F">
        <w:t>meenemen</w:t>
      </w:r>
      <w:r>
        <w:t xml:space="preserve">. </w:t>
      </w:r>
      <w:r w:rsidR="005D57DD">
        <w:t xml:space="preserve">Er is vanuit Groene Meren uiteraard begrip voor reserves en mogelijke tegenstrijdige belangen, in relatie tot </w:t>
      </w:r>
      <w:r w:rsidR="00595A4F">
        <w:t>het initiatief</w:t>
      </w:r>
      <w:r w:rsidR="005D57DD">
        <w:t xml:space="preserve">. </w:t>
      </w:r>
      <w:r w:rsidR="00595A4F">
        <w:t xml:space="preserve">Derhalve wordt in deze fase ook nog niets van de grondeigenaren verwacht. </w:t>
      </w:r>
    </w:p>
    <w:p w14:paraId="01EB8DB1" w14:textId="77777777" w:rsidR="005D57DD" w:rsidRDefault="005D57DD" w:rsidP="00D047AC"/>
    <w:p w14:paraId="233A159F" w14:textId="73D3081F" w:rsidR="00D047AC" w:rsidRDefault="005D57DD" w:rsidP="00D047AC">
      <w:r>
        <w:t>V</w:t>
      </w:r>
      <w:r w:rsidR="00D047AC">
        <w:t xml:space="preserve">ia de </w:t>
      </w:r>
      <w:r>
        <w:t xml:space="preserve">website </w:t>
      </w:r>
      <w:hyperlink r:id="rId6" w:history="1">
        <w:r w:rsidRPr="005D57DD">
          <w:rPr>
            <w:rStyle w:val="Hyperlink"/>
          </w:rPr>
          <w:t>degroenehorizon.info</w:t>
        </w:r>
      </w:hyperlink>
      <w:r>
        <w:t xml:space="preserve"> nodigen </w:t>
      </w:r>
      <w:r w:rsidR="00D047AC" w:rsidRPr="005D57DD">
        <w:t xml:space="preserve">we alle geïnteresseerden </w:t>
      </w:r>
      <w:r>
        <w:t xml:space="preserve">uit om meer te lezen </w:t>
      </w:r>
      <w:r w:rsidR="00D047AC" w:rsidRPr="005D57DD">
        <w:t>over onze</w:t>
      </w:r>
      <w:r>
        <w:t xml:space="preserve"> activiteiten en op de hoogte te blijven.</w:t>
      </w:r>
    </w:p>
    <w:p w14:paraId="0FE01337" w14:textId="77777777" w:rsidR="00780E8A" w:rsidRDefault="00780E8A" w:rsidP="00BA004C"/>
    <w:p w14:paraId="3DF94D4D" w14:textId="6A1458C4" w:rsidR="006F74C0" w:rsidRDefault="00780E8A" w:rsidP="0037524D">
      <w:r>
        <w:t>De directe aanleiding om nu met de aanwezigen, de grondeigenaren om tafel te gaan</w:t>
      </w:r>
      <w:r w:rsidR="005E6BEE">
        <w:t xml:space="preserve"> is het</w:t>
      </w:r>
      <w:r w:rsidR="008E4A96">
        <w:t xml:space="preserve"> </w:t>
      </w:r>
      <w:r w:rsidR="005E6BEE">
        <w:t xml:space="preserve">‘Uitvoeringsprogramma Groen’ gemeente Hilversum. In dit programma </w:t>
      </w:r>
      <w:r w:rsidR="00684815">
        <w:t>gaat het o.a. over het opnieuw</w:t>
      </w:r>
      <w:r w:rsidR="005E6BEE">
        <w:t xml:space="preserve"> inrichten </w:t>
      </w:r>
      <w:r w:rsidR="00684815">
        <w:t xml:space="preserve">van het </w:t>
      </w:r>
      <w:r w:rsidR="005E6BEE">
        <w:t xml:space="preserve">groen </w:t>
      </w:r>
      <w:r w:rsidR="00595A4F">
        <w:t>na</w:t>
      </w:r>
      <w:r w:rsidR="005E6BEE">
        <w:t xml:space="preserve">bij </w:t>
      </w:r>
      <w:r w:rsidR="00684815">
        <w:t xml:space="preserve">tuincentrum </w:t>
      </w:r>
      <w:r w:rsidR="005E6BEE">
        <w:t>Puik. D</w:t>
      </w:r>
      <w:r w:rsidR="005D57DD">
        <w:t xml:space="preserve">át was de directe aanleiding </w:t>
      </w:r>
      <w:r w:rsidR="005E6BEE">
        <w:t xml:space="preserve">om </w:t>
      </w:r>
      <w:r w:rsidR="005D57DD">
        <w:t xml:space="preserve">nu aan </w:t>
      </w:r>
      <w:r w:rsidR="005E6BEE">
        <w:t>tafel te gaan met de grondeigenaren.</w:t>
      </w:r>
    </w:p>
    <w:p w14:paraId="38650ADC" w14:textId="77777777" w:rsidR="006F74C0" w:rsidRDefault="006F74C0" w:rsidP="0037524D"/>
    <w:p w14:paraId="790A37B1" w14:textId="20174955" w:rsidR="005367C6" w:rsidRDefault="0037524D" w:rsidP="0037524D">
      <w:r>
        <w:t xml:space="preserve">In het gebied </w:t>
      </w:r>
      <w:r w:rsidR="0006249B">
        <w:t xml:space="preserve">willen we de </w:t>
      </w:r>
      <w:r w:rsidR="00BB4D46">
        <w:t xml:space="preserve">volgende opgaven combineren: </w:t>
      </w:r>
    </w:p>
    <w:p w14:paraId="7C0B9B7F" w14:textId="72742FEC" w:rsidR="005367C6" w:rsidRDefault="005367C6" w:rsidP="006F74C0">
      <w:pPr>
        <w:pStyle w:val="Lijstalinea"/>
        <w:numPr>
          <w:ilvl w:val="0"/>
          <w:numId w:val="1"/>
        </w:numPr>
      </w:pPr>
      <w:r>
        <w:t>Meer ruimte voor groen, versterken natuur (</w:t>
      </w:r>
      <w:r w:rsidR="00595A4F">
        <w:t xml:space="preserve">bijv. via </w:t>
      </w:r>
      <w:r>
        <w:t>Natuur Netwerk N</w:t>
      </w:r>
      <w:r w:rsidR="00595A4F">
        <w:t>ederland NNN, maar ook andere opties zijn mogelijk. Zoals bijvoorbeeld Overgangsgebieden</w:t>
      </w:r>
      <w:r>
        <w:t>)</w:t>
      </w:r>
    </w:p>
    <w:p w14:paraId="6CF852B2" w14:textId="6FFFA17C" w:rsidR="00B47760" w:rsidRDefault="00B47760" w:rsidP="006F74C0">
      <w:pPr>
        <w:pStyle w:val="Lijstalinea"/>
        <w:numPr>
          <w:ilvl w:val="0"/>
          <w:numId w:val="1"/>
        </w:numPr>
      </w:pPr>
      <w:r>
        <w:t>Robuuster maken overgangsgebied, aansluiten bij Natura2000</w:t>
      </w:r>
    </w:p>
    <w:p w14:paraId="413F1981" w14:textId="0A544B24" w:rsidR="005367C6" w:rsidRDefault="005367C6" w:rsidP="006F74C0">
      <w:pPr>
        <w:pStyle w:val="Lijstalinea"/>
        <w:numPr>
          <w:ilvl w:val="0"/>
          <w:numId w:val="1"/>
        </w:numPr>
      </w:pPr>
      <w:r>
        <w:t>Wateropvang &amp; verbeteren waterkwaliteit</w:t>
      </w:r>
    </w:p>
    <w:p w14:paraId="6DA76AAF" w14:textId="09383563" w:rsidR="005367C6" w:rsidRDefault="005367C6" w:rsidP="006F74C0">
      <w:pPr>
        <w:pStyle w:val="Lijstalinea"/>
        <w:numPr>
          <w:ilvl w:val="0"/>
          <w:numId w:val="1"/>
        </w:numPr>
      </w:pPr>
      <w:r>
        <w:t xml:space="preserve">Sociale cohesie door </w:t>
      </w:r>
      <w:proofErr w:type="spellStart"/>
      <w:r>
        <w:t>Puiketuin</w:t>
      </w:r>
      <w:proofErr w:type="spellEnd"/>
      <w:r w:rsidR="00595A4F">
        <w:t xml:space="preserve"> (gemeenschappelijke tuin/voedselvoorziening)</w:t>
      </w:r>
    </w:p>
    <w:p w14:paraId="7051F7F9" w14:textId="18F7BDEE" w:rsidR="00B47760" w:rsidRDefault="00B47760" w:rsidP="006F74C0">
      <w:pPr>
        <w:pStyle w:val="Lijstalinea"/>
        <w:numPr>
          <w:ilvl w:val="0"/>
          <w:numId w:val="1"/>
        </w:numPr>
      </w:pPr>
      <w:r>
        <w:t xml:space="preserve">Ruimte voor </w:t>
      </w:r>
      <w:r w:rsidR="006F74C0">
        <w:t>agrariërs</w:t>
      </w:r>
      <w:r>
        <w:t xml:space="preserve"> &amp; </w:t>
      </w:r>
      <w:proofErr w:type="spellStart"/>
      <w:r>
        <w:t>natuur</w:t>
      </w:r>
      <w:r w:rsidR="00595A4F">
        <w:t>inclusief</w:t>
      </w:r>
      <w:proofErr w:type="spellEnd"/>
      <w:r w:rsidR="006F74C0">
        <w:t xml:space="preserve"> boeren</w:t>
      </w:r>
    </w:p>
    <w:p w14:paraId="1D1316F2" w14:textId="6DD77E45" w:rsidR="006F74C0" w:rsidRDefault="006F74C0" w:rsidP="006F74C0">
      <w:pPr>
        <w:pStyle w:val="Lijstalinea"/>
        <w:numPr>
          <w:ilvl w:val="0"/>
          <w:numId w:val="1"/>
        </w:numPr>
      </w:pPr>
      <w:r>
        <w:t>Overige wensen ?</w:t>
      </w:r>
    </w:p>
    <w:p w14:paraId="27FF9860" w14:textId="77777777" w:rsidR="00887570" w:rsidRDefault="00887570" w:rsidP="00BA004C"/>
    <w:p w14:paraId="4CC117EA" w14:textId="20340099" w:rsidR="00684815" w:rsidRPr="005C3988" w:rsidRDefault="00595A4F" w:rsidP="00BA004C">
      <w:r>
        <w:t>Er</w:t>
      </w:r>
      <w:r w:rsidR="00144017">
        <w:t xml:space="preserve"> staat een gesprek met gemeente Hilversum en gemeente Wijdemeren gepland. Daarna volgt een gesprek met de provincie Noord Holland. Deze gesprekken </w:t>
      </w:r>
      <w:r w:rsidR="00892FED">
        <w:t>houden we idealiter</w:t>
      </w:r>
      <w:r w:rsidR="00144017">
        <w:t xml:space="preserve"> </w:t>
      </w:r>
      <w:r w:rsidR="00144017" w:rsidRPr="00892FED">
        <w:t xml:space="preserve">voor de zomer </w:t>
      </w:r>
      <w:r w:rsidR="00864B88" w:rsidRPr="00892FED">
        <w:t>afgerond met als doel</w:t>
      </w:r>
      <w:r>
        <w:t xml:space="preserve"> meer ontwikkelrichting te kunnen geven. </w:t>
      </w:r>
      <w:r w:rsidR="00892FED">
        <w:t>Maar ook om dr</w:t>
      </w:r>
      <w:r>
        <w:t>aagvlak bij de overheden te organiseren</w:t>
      </w:r>
      <w:r w:rsidR="00892FED">
        <w:t xml:space="preserve">. </w:t>
      </w:r>
    </w:p>
    <w:p w14:paraId="7A5324B1" w14:textId="77777777" w:rsidR="00C0143D" w:rsidRDefault="00C0143D" w:rsidP="00BA004C"/>
    <w:p w14:paraId="0490139B" w14:textId="35B03348" w:rsidR="00864B88" w:rsidRDefault="00864B88" w:rsidP="00BA004C">
      <w:r>
        <w:t xml:space="preserve">De vragen die vanuit de vereniging Groene Meren </w:t>
      </w:r>
      <w:r w:rsidR="0037524D">
        <w:t xml:space="preserve">als eerste opgepakt gaan worden: </w:t>
      </w:r>
    </w:p>
    <w:p w14:paraId="54A2CCC8" w14:textId="6A03C043" w:rsidR="00780E8A" w:rsidRDefault="00780E8A" w:rsidP="00780E8A">
      <w:r>
        <w:t xml:space="preserve">1) </w:t>
      </w:r>
      <w:r w:rsidR="00864B88">
        <w:t xml:space="preserve">Waar zijn </w:t>
      </w:r>
      <w:r w:rsidR="004D6F08">
        <w:t>budgetten beschikbaar, uit welke programma</w:t>
      </w:r>
      <w:r w:rsidR="00ED39C2">
        <w:t>’</w:t>
      </w:r>
      <w:r w:rsidR="004D6F08">
        <w:t xml:space="preserve">s </w:t>
      </w:r>
      <w:r w:rsidR="00ED39C2">
        <w:t xml:space="preserve">kunnen we dit plan financieren? </w:t>
      </w:r>
    </w:p>
    <w:p w14:paraId="0496F671" w14:textId="49BFC91A" w:rsidR="00ED39C2" w:rsidRDefault="00780E8A" w:rsidP="00ED39C2">
      <w:r>
        <w:t xml:space="preserve">2) </w:t>
      </w:r>
      <w:r w:rsidR="00ED39C2">
        <w:t xml:space="preserve">De </w:t>
      </w:r>
      <w:r>
        <w:t xml:space="preserve">ecologische claims </w:t>
      </w:r>
      <w:r w:rsidR="00ED39C2">
        <w:t>moeten onderzocht en getoetst worden</w:t>
      </w:r>
    </w:p>
    <w:p w14:paraId="2E79021A" w14:textId="3E2310F3" w:rsidR="00780E8A" w:rsidRDefault="00ED39C2" w:rsidP="00780E8A">
      <w:r>
        <w:t>3</w:t>
      </w:r>
      <w:r w:rsidR="00780E8A">
        <w:t xml:space="preserve">) </w:t>
      </w:r>
      <w:r>
        <w:t xml:space="preserve">Een </w:t>
      </w:r>
      <w:r w:rsidR="00780E8A">
        <w:t>check of NNN model het juiste is</w:t>
      </w:r>
      <w:r w:rsidR="00887570">
        <w:t>, of dat het model aangepast moet worden</w:t>
      </w:r>
    </w:p>
    <w:p w14:paraId="735269FF" w14:textId="7FAEF8DF" w:rsidR="00780E8A" w:rsidRDefault="00780E8A" w:rsidP="00780E8A">
      <w:r>
        <w:t xml:space="preserve">4) </w:t>
      </w:r>
      <w:r w:rsidR="00887570">
        <w:t xml:space="preserve">Verder onderzoeken </w:t>
      </w:r>
      <w:r>
        <w:t>welke initiatieven al werken in de omgeving</w:t>
      </w:r>
      <w:r w:rsidR="00887570">
        <w:t xml:space="preserve">, </w:t>
      </w:r>
      <w:r w:rsidR="00887570" w:rsidRPr="00892FED">
        <w:t xml:space="preserve">op het gebied van </w:t>
      </w:r>
      <w:r w:rsidR="00BF1393" w:rsidRPr="00892FED">
        <w:t>natuur inclusief</w:t>
      </w:r>
      <w:r w:rsidR="00887570" w:rsidRPr="00892FED">
        <w:t xml:space="preserve"> boeren / robuustere natuur</w:t>
      </w:r>
    </w:p>
    <w:p w14:paraId="3BB95193" w14:textId="77777777" w:rsidR="00780E8A" w:rsidRDefault="00780E8A" w:rsidP="00780E8A"/>
    <w:p w14:paraId="08295D44" w14:textId="663B846F" w:rsidR="005D57DD" w:rsidRDefault="00782CB9" w:rsidP="008E4A96">
      <w:r>
        <w:t xml:space="preserve">Met het oog op de vragen en reacties </w:t>
      </w:r>
      <w:r w:rsidRPr="00892FED">
        <w:t xml:space="preserve">besluit </w:t>
      </w:r>
      <w:r w:rsidR="005D57DD" w:rsidRPr="00892FED">
        <w:t>het bestuur</w:t>
      </w:r>
      <w:r>
        <w:t xml:space="preserve"> om alle grondeigenaren nogmaals persoonlijk te benaderen</w:t>
      </w:r>
      <w:r w:rsidR="008D5234">
        <w:t xml:space="preserve"> en zo ieders reactie op te halen. </w:t>
      </w:r>
      <w:r w:rsidR="00892FED">
        <w:t xml:space="preserve">Die ronde verloopt via de website. </w:t>
      </w:r>
      <w:r w:rsidR="0067186A">
        <w:t>En de initiatiefnemer, Meije Gildemacher, is beschikbaar voor vragen, reacties of andere ideeën</w:t>
      </w:r>
      <w:r w:rsidR="00892FED">
        <w:t>. Contactgegevens</w:t>
      </w:r>
      <w:proofErr w:type="spellStart"/>
      <w:r w:rsidR="00892FED">
        <w:t xml:space="preserve"> zijn op </w:t>
      </w:r>
      <w:proofErr w:type="spellEnd"/>
      <w:r w:rsidR="00892FED">
        <w:t xml:space="preserve">de website te vinden. </w:t>
      </w:r>
    </w:p>
    <w:p w14:paraId="7913AC33" w14:textId="77777777" w:rsidR="006259AE" w:rsidRDefault="006259AE" w:rsidP="00780E8A"/>
    <w:p w14:paraId="4F7B4AA5" w14:textId="005E325E" w:rsidR="00780E8A" w:rsidRPr="005D57DD" w:rsidRDefault="00E9672F" w:rsidP="00780E8A">
      <w:pPr>
        <w:rPr>
          <w:b/>
          <w:iCs/>
        </w:rPr>
      </w:pPr>
      <w:r w:rsidRPr="005D57DD">
        <w:rPr>
          <w:b/>
          <w:iCs/>
        </w:rPr>
        <w:t>Inhoudelijke v</w:t>
      </w:r>
      <w:r w:rsidR="006259AE" w:rsidRPr="005D57DD">
        <w:rPr>
          <w:b/>
          <w:iCs/>
        </w:rPr>
        <w:t>ragen aanwezigen</w:t>
      </w:r>
    </w:p>
    <w:p w14:paraId="3119A1B4" w14:textId="77777777" w:rsidR="00EC265E" w:rsidRDefault="00EC265E" w:rsidP="0026406D">
      <w:r>
        <w:t>Vraag: W</w:t>
      </w:r>
      <w:r w:rsidR="0026406D">
        <w:t xml:space="preserve">elke gemeente en gronden hebben we het over? </w:t>
      </w:r>
    </w:p>
    <w:p w14:paraId="36E1BF75" w14:textId="0696C693" w:rsidR="0026406D" w:rsidRPr="00990159" w:rsidRDefault="007D4B40" w:rsidP="0026406D">
      <w:pPr>
        <w:rPr>
          <w:i/>
          <w:iCs/>
        </w:rPr>
      </w:pPr>
      <w:r w:rsidRPr="00990159">
        <w:rPr>
          <w:i/>
          <w:iCs/>
        </w:rPr>
        <w:t xml:space="preserve">Dit gaat over </w:t>
      </w:r>
      <w:r w:rsidR="00892FED">
        <w:rPr>
          <w:i/>
          <w:iCs/>
        </w:rPr>
        <w:t xml:space="preserve">gemeenten </w:t>
      </w:r>
      <w:r w:rsidR="0026406D" w:rsidRPr="00990159">
        <w:rPr>
          <w:i/>
          <w:iCs/>
        </w:rPr>
        <w:t>Wijdemeren &amp; Hilversum</w:t>
      </w:r>
      <w:r w:rsidRPr="00990159">
        <w:rPr>
          <w:i/>
          <w:iCs/>
        </w:rPr>
        <w:t>, zie begrenzing kaart.</w:t>
      </w:r>
      <w:r w:rsidR="0026406D" w:rsidRPr="00990159">
        <w:rPr>
          <w:i/>
          <w:iCs/>
        </w:rPr>
        <w:t xml:space="preserve"> Meije ligt de begrenzing toe. Via </w:t>
      </w:r>
      <w:r w:rsidRPr="00990159">
        <w:rPr>
          <w:i/>
          <w:iCs/>
        </w:rPr>
        <w:t xml:space="preserve">het </w:t>
      </w:r>
      <w:r w:rsidR="0026406D" w:rsidRPr="00990159">
        <w:rPr>
          <w:i/>
          <w:iCs/>
        </w:rPr>
        <w:t xml:space="preserve">Kadaster </w:t>
      </w:r>
      <w:r w:rsidRPr="00990159">
        <w:rPr>
          <w:i/>
          <w:iCs/>
        </w:rPr>
        <w:t xml:space="preserve">zijn de huidige </w:t>
      </w:r>
      <w:r w:rsidR="0026406D" w:rsidRPr="00990159">
        <w:rPr>
          <w:i/>
          <w:iCs/>
        </w:rPr>
        <w:t>eigenaren opgezocht en uitgenodigd</w:t>
      </w:r>
      <w:r w:rsidRPr="00990159">
        <w:rPr>
          <w:i/>
          <w:iCs/>
        </w:rPr>
        <w:t xml:space="preserve"> voor deze avond.</w:t>
      </w:r>
      <w:r w:rsidR="00892FED">
        <w:rPr>
          <w:i/>
          <w:iCs/>
        </w:rPr>
        <w:t xml:space="preserve"> De begrenzing is arbitrair en kan heroverwogen worden bij een vervolgfase. </w:t>
      </w:r>
    </w:p>
    <w:p w14:paraId="309A4FAE" w14:textId="77777777" w:rsidR="007D4B40" w:rsidRDefault="007D4B40" w:rsidP="0026406D"/>
    <w:p w14:paraId="587179C5" w14:textId="77777777" w:rsidR="007D4B40" w:rsidRDefault="007D4B40" w:rsidP="0026406D">
      <w:proofErr w:type="spellStart"/>
      <w:r>
        <w:t>Vra</w:t>
      </w:r>
      <w:proofErr w:type="spellEnd"/>
      <w:r>
        <w:t xml:space="preserve">ag: Wat is de huidige bestemming? </w:t>
      </w:r>
    </w:p>
    <w:p w14:paraId="3516CAE6" w14:textId="614CAEA5" w:rsidR="0026406D" w:rsidRPr="00990159" w:rsidRDefault="007D4B40" w:rsidP="0026406D">
      <w:pPr>
        <w:rPr>
          <w:i/>
          <w:iCs/>
        </w:rPr>
      </w:pPr>
      <w:r w:rsidRPr="00990159">
        <w:rPr>
          <w:i/>
          <w:iCs/>
        </w:rPr>
        <w:t xml:space="preserve">Hoofdzakelijk een agrarische bestemming en </w:t>
      </w:r>
      <w:r w:rsidR="0026406D" w:rsidRPr="00990159">
        <w:rPr>
          <w:i/>
          <w:iCs/>
        </w:rPr>
        <w:t>‘bijzonder provinciaal landschap’</w:t>
      </w:r>
      <w:r w:rsidRPr="00990159">
        <w:rPr>
          <w:i/>
          <w:iCs/>
        </w:rPr>
        <w:t xml:space="preserve">. </w:t>
      </w:r>
    </w:p>
    <w:p w14:paraId="2BEEBD47" w14:textId="77777777" w:rsidR="007D4B40" w:rsidRDefault="007D4B40" w:rsidP="0026406D"/>
    <w:p w14:paraId="66DEC2F9" w14:textId="0086093E" w:rsidR="007D4B40" w:rsidRDefault="00D047AC" w:rsidP="007D4B40">
      <w:r>
        <w:t>Vraag</w:t>
      </w:r>
      <w:r w:rsidR="007D4B40">
        <w:t xml:space="preserve">: Hoe ziet de mogelijke uitbreiding van de sportvelden eruit? Wat is hierover bekend? </w:t>
      </w:r>
    </w:p>
    <w:p w14:paraId="229F43A9" w14:textId="5FE931D0" w:rsidR="007D4B40" w:rsidRPr="00990159" w:rsidRDefault="007D4B40" w:rsidP="007D4B40">
      <w:pPr>
        <w:rPr>
          <w:i/>
          <w:iCs/>
        </w:rPr>
      </w:pPr>
      <w:r w:rsidRPr="00990159">
        <w:rPr>
          <w:i/>
          <w:iCs/>
        </w:rPr>
        <w:t xml:space="preserve">Op </w:t>
      </w:r>
      <w:r w:rsidR="00892FED">
        <w:rPr>
          <w:i/>
          <w:iCs/>
        </w:rPr>
        <w:t>het</w:t>
      </w:r>
      <w:r w:rsidRPr="00990159">
        <w:rPr>
          <w:i/>
          <w:iCs/>
        </w:rPr>
        <w:t xml:space="preserve"> moment</w:t>
      </w:r>
      <w:r w:rsidR="00990159">
        <w:rPr>
          <w:i/>
          <w:iCs/>
        </w:rPr>
        <w:t xml:space="preserve"> </w:t>
      </w:r>
      <w:r w:rsidR="00892FED">
        <w:rPr>
          <w:i/>
          <w:iCs/>
        </w:rPr>
        <w:t xml:space="preserve">van de bijeenkomst </w:t>
      </w:r>
      <w:r w:rsidR="00990159">
        <w:rPr>
          <w:i/>
          <w:iCs/>
        </w:rPr>
        <w:t>is</w:t>
      </w:r>
      <w:r w:rsidRPr="00990159">
        <w:rPr>
          <w:i/>
          <w:iCs/>
        </w:rPr>
        <w:t xml:space="preserve"> niet duidelijk wat de gemeente precies wil met </w:t>
      </w:r>
      <w:r w:rsidR="00892FED">
        <w:rPr>
          <w:i/>
          <w:iCs/>
        </w:rPr>
        <w:t>de sportvelden</w:t>
      </w:r>
      <w:r w:rsidRPr="00990159">
        <w:rPr>
          <w:i/>
          <w:iCs/>
        </w:rPr>
        <w:t>.</w:t>
      </w:r>
      <w:r w:rsidR="00892FED">
        <w:rPr>
          <w:i/>
          <w:iCs/>
        </w:rPr>
        <w:t xml:space="preserve"> Er is een behoefte aan ruimte. De gemeente laat in een gesprek op 27 mei 2024 weten dat de ruimte voor de sportvelden binnen de huidige begrenzing wordt gezocht en er vooralsnog geen uitbreiding voor de hand ligt. </w:t>
      </w:r>
    </w:p>
    <w:p w14:paraId="515E42FE" w14:textId="77777777" w:rsidR="007D4B40" w:rsidRDefault="007D4B40" w:rsidP="007D4B40"/>
    <w:p w14:paraId="1A4F80B3" w14:textId="32993577" w:rsidR="007D4B40" w:rsidRDefault="007D4B40" w:rsidP="007D4B40">
      <w:r>
        <w:t xml:space="preserve">Vraag: Is </w:t>
      </w:r>
      <w:r w:rsidR="00CC5ACE">
        <w:t>het plan doorgesproken met de boeren in het gebied? Het lijkt gevaarlijk om te beslissen over andermans grond. Met de bestemming ‘natuur’ valt geen droog brood te verdienen!</w:t>
      </w:r>
    </w:p>
    <w:p w14:paraId="164CDB3F" w14:textId="01A76EA4" w:rsidR="00CC5ACE" w:rsidRPr="00990159" w:rsidRDefault="00CC5ACE" w:rsidP="007D4B40">
      <w:pPr>
        <w:rPr>
          <w:i/>
          <w:iCs/>
        </w:rPr>
      </w:pPr>
      <w:r w:rsidRPr="00990159">
        <w:rPr>
          <w:i/>
          <w:iCs/>
        </w:rPr>
        <w:t xml:space="preserve">Boeren staan </w:t>
      </w:r>
      <w:r w:rsidR="002C439B" w:rsidRPr="00990159">
        <w:rPr>
          <w:i/>
          <w:iCs/>
        </w:rPr>
        <w:t>centraal in het plan, als beheerder van het gebied. Het financiële plaatje is inderdaad nog niet zeker en moet verder uitgezocht worden.</w:t>
      </w:r>
    </w:p>
    <w:p w14:paraId="1C25E6BB" w14:textId="77777777" w:rsidR="008C1869" w:rsidRDefault="008C1869" w:rsidP="00780E8A"/>
    <w:p w14:paraId="10140BDC" w14:textId="75114B9A" w:rsidR="00590CC4" w:rsidRPr="005D57DD" w:rsidRDefault="00590CC4" w:rsidP="00780E8A">
      <w:pPr>
        <w:rPr>
          <w:b/>
          <w:iCs/>
        </w:rPr>
      </w:pPr>
      <w:r w:rsidRPr="005D57DD">
        <w:rPr>
          <w:b/>
          <w:iCs/>
        </w:rPr>
        <w:t>Reacties aanwezigen</w:t>
      </w:r>
    </w:p>
    <w:p w14:paraId="4A6A3654" w14:textId="2E96FC93" w:rsidR="00590CC4" w:rsidRDefault="00892FED" w:rsidP="00780E8A">
      <w:r>
        <w:t>Reacties gaan over</w:t>
      </w:r>
      <w:r w:rsidR="00625A2E">
        <w:t xml:space="preserve"> het moment van informeren; enkele eigenaren vinden dat ze te laat zijn </w:t>
      </w:r>
      <w:r w:rsidR="00000ED5">
        <w:t xml:space="preserve">geïnformeerd. </w:t>
      </w:r>
      <w:r w:rsidRPr="00892FED">
        <w:rPr>
          <w:i/>
          <w:iCs/>
        </w:rPr>
        <w:t>“</w:t>
      </w:r>
      <w:r w:rsidR="00000ED5" w:rsidRPr="00892FED">
        <w:rPr>
          <w:i/>
          <w:iCs/>
        </w:rPr>
        <w:t xml:space="preserve">We zijn al gewend dat er besloten wordt over onze </w:t>
      </w:r>
      <w:proofErr w:type="gramStart"/>
      <w:r w:rsidR="00000ED5" w:rsidRPr="00892FED">
        <w:rPr>
          <w:i/>
          <w:iCs/>
        </w:rPr>
        <w:t>grond /</w:t>
      </w:r>
      <w:proofErr w:type="gramEnd"/>
      <w:r w:rsidR="00000ED5" w:rsidRPr="00892FED">
        <w:rPr>
          <w:i/>
          <w:iCs/>
        </w:rPr>
        <w:t xml:space="preserve"> plannen beginnen achterstevoren</w:t>
      </w:r>
      <w:r w:rsidRPr="00892FED">
        <w:rPr>
          <w:i/>
          <w:iCs/>
        </w:rPr>
        <w:t>”</w:t>
      </w:r>
      <w:r w:rsidR="009634C0" w:rsidRPr="00892FED">
        <w:rPr>
          <w:i/>
          <w:iCs/>
        </w:rPr>
        <w:t>.</w:t>
      </w:r>
      <w:r w:rsidR="009634C0">
        <w:t xml:space="preserve"> Kritiek is er ook op het ontbreken van een verdienmodel voor boeren en andere eigenaren.</w:t>
      </w:r>
    </w:p>
    <w:p w14:paraId="067C0C65" w14:textId="77777777" w:rsidR="009634C0" w:rsidRDefault="009634C0" w:rsidP="00D047AC"/>
    <w:p w14:paraId="348080F4" w14:textId="7491BE05" w:rsidR="009634C0" w:rsidRDefault="009634C0" w:rsidP="00D047AC">
      <w:r>
        <w:t>De focus op vooral natuurbeheer en klimaat roept de vraag op of de huidige maatschappij wel op dit soort projecten zit te wachten</w:t>
      </w:r>
      <w:r w:rsidR="00C636EF">
        <w:t>, wat is de maatschappelijke waarde?</w:t>
      </w:r>
      <w:r w:rsidR="00892FED">
        <w:t xml:space="preserve"> </w:t>
      </w:r>
      <w:r>
        <w:t xml:space="preserve">Potjes met gelden raken snel leeg, burgers willen niet </w:t>
      </w:r>
      <w:r w:rsidR="00C636EF">
        <w:t>steeds meer belasting betalen.</w:t>
      </w:r>
      <w:r w:rsidR="00892FED">
        <w:t xml:space="preserve"> </w:t>
      </w:r>
      <w:r w:rsidR="0096306A">
        <w:t xml:space="preserve">Bovendien lijkt het alsof </w:t>
      </w:r>
      <w:r w:rsidR="009F717C">
        <w:t>het doel van het plan nu is om vooral de bestemming ‘groen’ vast te leggen voor de toekomst?</w:t>
      </w:r>
    </w:p>
    <w:p w14:paraId="2D53AA47" w14:textId="77777777" w:rsidR="00C50792" w:rsidRDefault="00C50792" w:rsidP="00D047AC">
      <w:pPr>
        <w:rPr>
          <w:i/>
          <w:iCs/>
        </w:rPr>
      </w:pPr>
    </w:p>
    <w:p w14:paraId="7FB97D2B" w14:textId="1633B23E" w:rsidR="009F717C" w:rsidRPr="00C50792" w:rsidRDefault="009F717C" w:rsidP="00D047AC">
      <w:pPr>
        <w:rPr>
          <w:i/>
          <w:iCs/>
        </w:rPr>
      </w:pPr>
      <w:r w:rsidRPr="00C50792">
        <w:rPr>
          <w:i/>
          <w:iCs/>
        </w:rPr>
        <w:lastRenderedPageBreak/>
        <w:t xml:space="preserve">Dit klopt, de </w:t>
      </w:r>
      <w:r w:rsidR="00C50792" w:rsidRPr="00C50792">
        <w:rPr>
          <w:i/>
          <w:iCs/>
        </w:rPr>
        <w:t>bewonersvereniging Groene Meren heeft als doel om het gebied groen te houden.</w:t>
      </w:r>
      <w:r w:rsidR="00C50792">
        <w:rPr>
          <w:i/>
          <w:iCs/>
        </w:rPr>
        <w:t xml:space="preserve"> Daarnaast zoeken we de koppeling met andere ontwikkelingen in dit gebied.</w:t>
      </w:r>
    </w:p>
    <w:p w14:paraId="3448EFF1" w14:textId="77777777" w:rsidR="00C636EF" w:rsidRDefault="00C636EF" w:rsidP="00D047AC"/>
    <w:p w14:paraId="29FB0908" w14:textId="5849A1B4" w:rsidR="00C636EF" w:rsidRDefault="00211AB6" w:rsidP="00D047AC">
      <w:r>
        <w:t xml:space="preserve">Eén van de aanwezigen adviseert om te kijken naar al bewezen initiatieven, </w:t>
      </w:r>
      <w:r w:rsidR="000B36C9">
        <w:t>zo hoeft niet opnieuw het wiel uitgevonden te worden.</w:t>
      </w:r>
    </w:p>
    <w:p w14:paraId="0D76D24C" w14:textId="77777777" w:rsidR="000B36C9" w:rsidRDefault="000B36C9" w:rsidP="00D047AC"/>
    <w:p w14:paraId="4BF47BF5" w14:textId="29B2EAA7" w:rsidR="00310C71" w:rsidRDefault="00552C51" w:rsidP="00D047AC">
      <w:r>
        <w:t xml:space="preserve">Voor enkelen is het plan nog te weinig concreet: </w:t>
      </w:r>
      <w:r w:rsidR="00310C71">
        <w:t>Het komt nog abstract over? Hoe kunnen we dan als eigenaar voor of tegen zijn?</w:t>
      </w:r>
    </w:p>
    <w:p w14:paraId="7E3F4AD9" w14:textId="50BAAD2B" w:rsidR="00552C51" w:rsidRPr="00BD79D0" w:rsidRDefault="00BD79D0" w:rsidP="00D047AC">
      <w:pPr>
        <w:rPr>
          <w:i/>
          <w:iCs/>
        </w:rPr>
      </w:pPr>
      <w:r w:rsidRPr="00BD79D0">
        <w:rPr>
          <w:i/>
          <w:iCs/>
        </w:rPr>
        <w:t xml:space="preserve">Het </w:t>
      </w:r>
      <w:r w:rsidR="00892FED">
        <w:rPr>
          <w:i/>
          <w:iCs/>
        </w:rPr>
        <w:t xml:space="preserve">initiatief </w:t>
      </w:r>
      <w:r w:rsidRPr="00BD79D0">
        <w:rPr>
          <w:i/>
          <w:iCs/>
        </w:rPr>
        <w:t>is ook nog niet vastomlijnd;</w:t>
      </w:r>
      <w:r>
        <w:rPr>
          <w:i/>
          <w:iCs/>
        </w:rPr>
        <w:t xml:space="preserve"> vanuit de bewonersvereniging en de initiatiefnemers werken we </w:t>
      </w:r>
      <w:r w:rsidR="006A4CF5">
        <w:rPr>
          <w:i/>
          <w:iCs/>
        </w:rPr>
        <w:t>het idee stap voor stap verder uit. Hierbij zijn de grondeigenaren uiteraard een belangrijke stakeholder.</w:t>
      </w:r>
    </w:p>
    <w:p w14:paraId="02ED2C53" w14:textId="77777777" w:rsidR="00D047AC" w:rsidRDefault="00D047AC" w:rsidP="00BA004C"/>
    <w:p w14:paraId="285B4391" w14:textId="4F4E78F8" w:rsidR="00990159" w:rsidRDefault="00990159" w:rsidP="00BA004C">
      <w:r>
        <w:t>Eén van de eigenaren heeft als wens om wél zijn stuk grond te ontwikkelen</w:t>
      </w:r>
      <w:r w:rsidR="005050E9">
        <w:t xml:space="preserve">. Er is in het huidige </w:t>
      </w:r>
      <w:r w:rsidR="00892FED">
        <w:t>voorstel</w:t>
      </w:r>
      <w:r w:rsidR="005050E9">
        <w:t xml:space="preserve"> niet nagedacht over wat alle eigenaren willen en he</w:t>
      </w:r>
      <w:r w:rsidR="00892FED">
        <w:t>n</w:t>
      </w:r>
      <w:r w:rsidR="005050E9">
        <w:t xml:space="preserve"> op een goede manier te betrekken.</w:t>
      </w:r>
    </w:p>
    <w:p w14:paraId="3244864F" w14:textId="77777777" w:rsidR="001E4A24" w:rsidRDefault="001E4A24" w:rsidP="001E4A24"/>
    <w:p w14:paraId="50545B84" w14:textId="5BFE38A6" w:rsidR="00051C00" w:rsidRDefault="007D42FD" w:rsidP="001E4A24">
      <w:r>
        <w:t>Het betrekken van</w:t>
      </w:r>
      <w:r w:rsidR="00E43154">
        <w:t xml:space="preserve"> </w:t>
      </w:r>
      <w:r w:rsidR="00A95BC1">
        <w:t xml:space="preserve">de </w:t>
      </w:r>
      <w:r w:rsidR="00E43154">
        <w:t>boer</w:t>
      </w:r>
      <w:r>
        <w:t xml:space="preserve"> en de mogelijkheden om op een andere, natuurvriendelijkere manier te boeren wordt als positief gezien. </w:t>
      </w:r>
      <w:r w:rsidR="003D7A27">
        <w:t xml:space="preserve">Direct leveren aan consumenten, ruimte om dieren te laten grazen en </w:t>
      </w:r>
      <w:r w:rsidR="000E55C0">
        <w:t xml:space="preserve">lokaal produceren zijn mooie ontwikkelingen. Dit biedt kansen om omwonenden en consumenten </w:t>
      </w:r>
      <w:r w:rsidR="004A72E9">
        <w:t>te laten zien wat een boer doet.</w:t>
      </w:r>
    </w:p>
    <w:p w14:paraId="3C7AD317" w14:textId="77777777" w:rsidR="00E15631" w:rsidRDefault="00E15631" w:rsidP="00BA004C"/>
    <w:p w14:paraId="703FB0B3" w14:textId="77777777" w:rsidR="00E15631" w:rsidRDefault="00E15631" w:rsidP="00BA004C"/>
    <w:p w14:paraId="55C86319" w14:textId="77777777" w:rsidR="00E15631" w:rsidRDefault="00E15631" w:rsidP="00BA004C"/>
    <w:p w14:paraId="1033F6E6" w14:textId="3966DB74" w:rsidR="00E15631" w:rsidRPr="00931E61" w:rsidRDefault="00E15631" w:rsidP="00BA004C">
      <w:pPr>
        <w:rPr>
          <w:b/>
          <w:bCs/>
        </w:rPr>
      </w:pPr>
    </w:p>
    <w:p w14:paraId="1D724D42" w14:textId="77777777" w:rsidR="00E15631" w:rsidRDefault="00E15631" w:rsidP="00BA004C"/>
    <w:p w14:paraId="43FDC52A" w14:textId="77777777" w:rsidR="00E15631" w:rsidRDefault="00E15631" w:rsidP="00BA004C"/>
    <w:p w14:paraId="5AA7D7F1" w14:textId="429699C5" w:rsidR="00E15631" w:rsidRDefault="00E15631"/>
    <w:sectPr w:rsidR="00E15631" w:rsidSect="007574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60F38"/>
    <w:multiLevelType w:val="hybridMultilevel"/>
    <w:tmpl w:val="2FB6C1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556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4C"/>
    <w:rsid w:val="00000ED5"/>
    <w:rsid w:val="00031108"/>
    <w:rsid w:val="00051C00"/>
    <w:rsid w:val="0006249B"/>
    <w:rsid w:val="000B36C9"/>
    <w:rsid w:val="000E55C0"/>
    <w:rsid w:val="00144017"/>
    <w:rsid w:val="00192F99"/>
    <w:rsid w:val="001A78F8"/>
    <w:rsid w:val="001B1E2A"/>
    <w:rsid w:val="001E4A24"/>
    <w:rsid w:val="002010A9"/>
    <w:rsid w:val="00211AB6"/>
    <w:rsid w:val="00222ED6"/>
    <w:rsid w:val="0026406D"/>
    <w:rsid w:val="002B3867"/>
    <w:rsid w:val="002B6052"/>
    <w:rsid w:val="002C439B"/>
    <w:rsid w:val="00310C71"/>
    <w:rsid w:val="0037524D"/>
    <w:rsid w:val="003A3F86"/>
    <w:rsid w:val="003D7A27"/>
    <w:rsid w:val="003F5C47"/>
    <w:rsid w:val="004043D4"/>
    <w:rsid w:val="00417CF2"/>
    <w:rsid w:val="0048071F"/>
    <w:rsid w:val="00487A19"/>
    <w:rsid w:val="004A72E9"/>
    <w:rsid w:val="004D6F08"/>
    <w:rsid w:val="004F06E5"/>
    <w:rsid w:val="005050E9"/>
    <w:rsid w:val="00515DF5"/>
    <w:rsid w:val="005303E7"/>
    <w:rsid w:val="005367C6"/>
    <w:rsid w:val="00552C51"/>
    <w:rsid w:val="00590CC4"/>
    <w:rsid w:val="0059238C"/>
    <w:rsid w:val="00595A4F"/>
    <w:rsid w:val="005B5483"/>
    <w:rsid w:val="005C3988"/>
    <w:rsid w:val="005D287C"/>
    <w:rsid w:val="005D57DD"/>
    <w:rsid w:val="005E6BEE"/>
    <w:rsid w:val="006259AE"/>
    <w:rsid w:val="00625A2E"/>
    <w:rsid w:val="00660215"/>
    <w:rsid w:val="00660F82"/>
    <w:rsid w:val="0067186A"/>
    <w:rsid w:val="00684815"/>
    <w:rsid w:val="006A4CF5"/>
    <w:rsid w:val="006F6A3F"/>
    <w:rsid w:val="006F74C0"/>
    <w:rsid w:val="00712161"/>
    <w:rsid w:val="0074280F"/>
    <w:rsid w:val="00743AF5"/>
    <w:rsid w:val="007574A3"/>
    <w:rsid w:val="00772482"/>
    <w:rsid w:val="00780E8A"/>
    <w:rsid w:val="00782CB9"/>
    <w:rsid w:val="007D42FD"/>
    <w:rsid w:val="007D4B40"/>
    <w:rsid w:val="007E778E"/>
    <w:rsid w:val="008131B6"/>
    <w:rsid w:val="00864B88"/>
    <w:rsid w:val="0088099C"/>
    <w:rsid w:val="00881CE8"/>
    <w:rsid w:val="00887570"/>
    <w:rsid w:val="00892FED"/>
    <w:rsid w:val="008C1869"/>
    <w:rsid w:val="008D5234"/>
    <w:rsid w:val="008E4A96"/>
    <w:rsid w:val="00931E61"/>
    <w:rsid w:val="0096306A"/>
    <w:rsid w:val="009634C0"/>
    <w:rsid w:val="00990159"/>
    <w:rsid w:val="009D06E4"/>
    <w:rsid w:val="009D5492"/>
    <w:rsid w:val="009D79DD"/>
    <w:rsid w:val="009F717C"/>
    <w:rsid w:val="00A92D35"/>
    <w:rsid w:val="00A95BC1"/>
    <w:rsid w:val="00AE09F9"/>
    <w:rsid w:val="00B47760"/>
    <w:rsid w:val="00BA004C"/>
    <w:rsid w:val="00BB4D46"/>
    <w:rsid w:val="00BD79D0"/>
    <w:rsid w:val="00BF1393"/>
    <w:rsid w:val="00C0143D"/>
    <w:rsid w:val="00C278FC"/>
    <w:rsid w:val="00C50792"/>
    <w:rsid w:val="00C636EF"/>
    <w:rsid w:val="00CA6E1D"/>
    <w:rsid w:val="00CB7424"/>
    <w:rsid w:val="00CC5ACE"/>
    <w:rsid w:val="00CC7376"/>
    <w:rsid w:val="00D01CD7"/>
    <w:rsid w:val="00D047AC"/>
    <w:rsid w:val="00DD2CF5"/>
    <w:rsid w:val="00E15631"/>
    <w:rsid w:val="00E43154"/>
    <w:rsid w:val="00E8182B"/>
    <w:rsid w:val="00E9672F"/>
    <w:rsid w:val="00EC265E"/>
    <w:rsid w:val="00ED39C2"/>
    <w:rsid w:val="00F64851"/>
    <w:rsid w:val="00FB3B94"/>
    <w:rsid w:val="00FC72E2"/>
    <w:rsid w:val="00FD5E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95722"/>
  <w14:defaultImageDpi w14:val="300"/>
  <w15:docId w15:val="{74333EEE-0339-9B4F-A727-AE114F69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74C0"/>
    <w:pPr>
      <w:ind w:left="720"/>
      <w:contextualSpacing/>
    </w:pPr>
  </w:style>
  <w:style w:type="character" w:styleId="Hyperlink">
    <w:name w:val="Hyperlink"/>
    <w:basedOn w:val="Standaardalinea-lettertype"/>
    <w:uiPriority w:val="99"/>
    <w:unhideWhenUsed/>
    <w:rsid w:val="005D57DD"/>
    <w:rPr>
      <w:color w:val="0000FF" w:themeColor="hyperlink"/>
      <w:u w:val="single"/>
    </w:rPr>
  </w:style>
  <w:style w:type="character" w:styleId="Onopgelostemelding">
    <w:name w:val="Unresolved Mention"/>
    <w:basedOn w:val="Standaardalinea-lettertype"/>
    <w:uiPriority w:val="99"/>
    <w:semiHidden/>
    <w:unhideWhenUsed/>
    <w:rsid w:val="0059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groenehorizon.info" TargetMode="External"/><Relationship Id="rId5" Type="http://schemas.openxmlformats.org/officeDocument/2006/relationships/hyperlink" Target="https://degroenehorizon.info/wp-content/uploads/2024/05/degroenehorizon_verkort.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5269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Marida Jacobs</dc:creator>
  <cp:keywords/>
  <dc:description/>
  <cp:lastModifiedBy>Meije Gildemacher</cp:lastModifiedBy>
  <cp:revision>2</cp:revision>
  <dcterms:created xsi:type="dcterms:W3CDTF">2024-05-27T20:01:00Z</dcterms:created>
  <dcterms:modified xsi:type="dcterms:W3CDTF">2024-05-27T20:01:00Z</dcterms:modified>
</cp:coreProperties>
</file>